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1F33E" w14:textId="7C7C9EE4" w:rsidR="00DE5695" w:rsidRPr="00AB20BB" w:rsidRDefault="00DE5695" w:rsidP="00DE5695">
      <w:pPr>
        <w:spacing w:after="60"/>
        <w:jc w:val="center"/>
        <w:rPr>
          <w:lang w:val="sr-Cyrl-RS"/>
        </w:rPr>
      </w:pPr>
      <w:r w:rsidRPr="00CA784F">
        <w:rPr>
          <w:b/>
          <w:lang w:val="sr-Cyrl-CS"/>
        </w:rPr>
        <w:t>Табела 5.</w:t>
      </w:r>
      <w:r w:rsidRPr="00CA784F">
        <w:rPr>
          <w:b/>
          <w:lang w:val="ru-RU"/>
        </w:rPr>
        <w:t>3.</w:t>
      </w:r>
      <w:r w:rsidRPr="00CA784F">
        <w:rPr>
          <w:b/>
          <w:lang w:val="sr-Cyrl-CS"/>
        </w:rPr>
        <w:t xml:space="preserve"> </w:t>
      </w:r>
      <w:r w:rsidRPr="00CA784F">
        <w:rPr>
          <w:b/>
          <w:lang w:val="ru-RU"/>
        </w:rPr>
        <w:t xml:space="preserve"> </w:t>
      </w:r>
      <w:r w:rsidRPr="00CA784F">
        <w:t xml:space="preserve">Изборна настава </w:t>
      </w:r>
      <w:r w:rsidRPr="00CA784F">
        <w:rPr>
          <w:lang w:val="ru-RU"/>
        </w:rPr>
        <w:t>на с</w:t>
      </w:r>
      <w:r w:rsidRPr="00CA784F">
        <w:rPr>
          <w:lang w:val="sr-Cyrl-CS"/>
        </w:rPr>
        <w:t>тудијск</w:t>
      </w:r>
      <w:r w:rsidRPr="00CA784F">
        <w:rPr>
          <w:lang w:val="ru-RU"/>
        </w:rPr>
        <w:t xml:space="preserve">ом </w:t>
      </w:r>
      <w:r w:rsidRPr="00CA784F">
        <w:rPr>
          <w:lang w:val="sr-Cyrl-CS"/>
        </w:rPr>
        <w:t xml:space="preserve"> програм</w:t>
      </w:r>
      <w:r w:rsidR="00AB20BB">
        <w:rPr>
          <w:lang w:val="ru-RU"/>
        </w:rPr>
        <w:t>у</w:t>
      </w:r>
    </w:p>
    <w:p w14:paraId="0CAD5496" w14:textId="268DC944" w:rsidR="00DE5695" w:rsidRPr="00CA784F" w:rsidRDefault="00DE5695" w:rsidP="00DE5695">
      <w:pPr>
        <w:jc w:val="center"/>
        <w:rPr>
          <w:bCs/>
        </w:rPr>
      </w:pPr>
      <w:r w:rsidRPr="00CA784F">
        <w:rPr>
          <w:bCs/>
          <w:lang w:val="ru-RU"/>
        </w:rPr>
        <w:t>(Ова табела може бити организована и на други начин у зависности од структуре студијског програма и модула у оквиру студијског програма)</w:t>
      </w:r>
    </w:p>
    <w:p w14:paraId="7092C7C5" w14:textId="77777777" w:rsidR="00DE5695" w:rsidRPr="00CA784F" w:rsidRDefault="00DE5695" w:rsidP="00DE5695">
      <w:pPr>
        <w:spacing w:before="60" w:after="60"/>
        <w:jc w:val="center"/>
        <w:rPr>
          <w:bCs/>
        </w:rPr>
      </w:pPr>
      <w:r w:rsidRPr="00CA784F">
        <w:rPr>
          <w:bCs/>
        </w:rPr>
        <w:t>Из електронског формулара за студијски програм</w:t>
      </w: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541"/>
        <w:gridCol w:w="1044"/>
      </w:tblGrid>
      <w:tr w:rsidR="00DE5695" w:rsidRPr="001C6F6C" w14:paraId="333E8052" w14:textId="77777777" w:rsidTr="00857AD2">
        <w:trPr>
          <w:trHeight w:val="148"/>
          <w:jc w:val="center"/>
        </w:trPr>
        <w:tc>
          <w:tcPr>
            <w:tcW w:w="8541" w:type="dxa"/>
            <w:shd w:val="clear" w:color="auto" w:fill="F2F2F2"/>
            <w:vAlign w:val="center"/>
          </w:tcPr>
          <w:p w14:paraId="4A06C322" w14:textId="77777777" w:rsidR="00DE5695" w:rsidRPr="00CA784F" w:rsidRDefault="00DE5695" w:rsidP="00857AD2">
            <w:r w:rsidRPr="00CA784F">
              <w:t>Фактор изборности према позицијама где студент бира предмете</w:t>
            </w:r>
          </w:p>
        </w:tc>
        <w:tc>
          <w:tcPr>
            <w:tcW w:w="1044" w:type="dxa"/>
            <w:shd w:val="clear" w:color="auto" w:fill="F2F2F2"/>
            <w:noWrap/>
            <w:vAlign w:val="center"/>
          </w:tcPr>
          <w:p w14:paraId="0078BEDB" w14:textId="09276C2C" w:rsidR="00DE5695" w:rsidRPr="001C6F6C" w:rsidRDefault="006F29BB" w:rsidP="00857AD2">
            <w:pPr>
              <w:jc w:val="right"/>
              <w:rPr>
                <w:highlight w:val="yellow"/>
              </w:rPr>
            </w:pPr>
            <w:r w:rsidRPr="00DF2D24">
              <w:t>50,83</w:t>
            </w:r>
          </w:p>
        </w:tc>
      </w:tr>
    </w:tbl>
    <w:p w14:paraId="7FCD9C6F" w14:textId="77777777" w:rsidR="00DE5695" w:rsidRPr="00CA784F" w:rsidRDefault="00DE5695" w:rsidP="00DE5695">
      <w:pPr>
        <w:jc w:val="center"/>
        <w:rPr>
          <w:bCs/>
        </w:rPr>
      </w:pPr>
    </w:p>
    <w:p w14:paraId="0DF74115" w14:textId="77777777" w:rsidR="00DE5695" w:rsidRPr="00CA784F" w:rsidRDefault="00DE5695" w:rsidP="00DE5695">
      <w:pPr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1701"/>
        <w:gridCol w:w="5607"/>
        <w:gridCol w:w="1237"/>
        <w:gridCol w:w="993"/>
        <w:gridCol w:w="997"/>
        <w:gridCol w:w="1247"/>
        <w:gridCol w:w="1997"/>
        <w:gridCol w:w="1354"/>
      </w:tblGrid>
      <w:tr w:rsidR="00DE5695" w:rsidRPr="00CA784F" w14:paraId="4D31A2D8" w14:textId="77777777" w:rsidTr="00DE5695">
        <w:trPr>
          <w:trHeight w:val="512"/>
          <w:jc w:val="center"/>
        </w:trPr>
        <w:tc>
          <w:tcPr>
            <w:tcW w:w="339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618869F7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Редни број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4956106E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Шифра</w:t>
            </w:r>
          </w:p>
        </w:tc>
        <w:tc>
          <w:tcPr>
            <w:tcW w:w="172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05C134CA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Назив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6012E147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Сем.</w:t>
            </w: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4F594DF6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П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3010C929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В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F01E7DD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ДОН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728C514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Остали час.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F2F2F2"/>
            <w:noWrap/>
            <w:vAlign w:val="center"/>
          </w:tcPr>
          <w:p w14:paraId="521D6828" w14:textId="77777777" w:rsidR="00DE5695" w:rsidRPr="00CA784F" w:rsidRDefault="00DE5695" w:rsidP="00857AD2">
            <w:pPr>
              <w:jc w:val="center"/>
              <w:rPr>
                <w:sz w:val="18"/>
                <w:szCs w:val="18"/>
              </w:rPr>
            </w:pPr>
            <w:r w:rsidRPr="00CA784F">
              <w:rPr>
                <w:sz w:val="18"/>
                <w:szCs w:val="18"/>
              </w:rPr>
              <w:t>ЕСПБ</w:t>
            </w:r>
          </w:p>
        </w:tc>
      </w:tr>
      <w:tr w:rsidR="00B04273" w:rsidRPr="00CA784F" w14:paraId="3E8521E5" w14:textId="77777777" w:rsidTr="00B04273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83F469F" w14:textId="60C50884" w:rsidR="00B04273" w:rsidRPr="00CA784F" w:rsidRDefault="00B04273" w:rsidP="00B04273">
            <w:pPr>
              <w:rPr>
                <w:i/>
                <w:sz w:val="18"/>
                <w:szCs w:val="18"/>
              </w:rPr>
            </w:pPr>
            <w:r w:rsidRPr="003A50D8">
              <w:rPr>
                <w:b/>
                <w:bCs/>
                <w:lang w:val="sr-Cyrl-RS"/>
              </w:rPr>
              <w:t>Предмети изборног блока 1</w:t>
            </w:r>
          </w:p>
        </w:tc>
      </w:tr>
      <w:tr w:rsidR="001D6D0A" w:rsidRPr="00CA784F" w14:paraId="30B7FF85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47229C2" w14:textId="32BDDD49" w:rsidR="001D6D0A" w:rsidRPr="00FB0D83" w:rsidRDefault="001D6D0A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AB8A99A" w14:textId="4177845A" w:rsidR="001D6D0A" w:rsidRPr="001C6F6C" w:rsidRDefault="001D6D0A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MSOC14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194F66A5" w14:textId="5F7B14C0" w:rsidR="001D6D0A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8" w:history="1">
              <w:r w:rsidR="001D6D0A" w:rsidRPr="00B73E6B">
                <w:rPr>
                  <w:rStyle w:val="Hyperlink"/>
                  <w:sz w:val="18"/>
                  <w:szCs w:val="18"/>
                  <w:lang w:val="sr-Cyrl-RS"/>
                </w:rPr>
                <w:t>Социјална искљученост и политика социјалног укључивања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621786C" w14:textId="20FA7E4B" w:rsidR="001D6D0A" w:rsidRPr="00FB0D83" w:rsidRDefault="001D6D0A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D158EB8" w14:textId="44CBCC87" w:rsidR="001D6D0A" w:rsidRPr="00FB0D83" w:rsidRDefault="001D6D0A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F10E742" w14:textId="5972233E" w:rsidR="001D6D0A" w:rsidRPr="00FB0D83" w:rsidRDefault="001D6D0A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684B495" w14:textId="77777777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C10774B" w14:textId="77777777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EBD56CF" w14:textId="0ABEF750" w:rsidR="001D6D0A" w:rsidRPr="00FB0D83" w:rsidRDefault="001D6D0A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1D6D0A" w:rsidRPr="00CA784F" w14:paraId="7306F86C" w14:textId="77777777" w:rsidTr="0037781B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DD24D43" w14:textId="6A2BC2A6" w:rsidR="001D6D0A" w:rsidRPr="00FB0D83" w:rsidRDefault="001D6D0A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27EAC2CE" w14:textId="1678C54F" w:rsidR="001D6D0A" w:rsidRPr="001C6F6C" w:rsidRDefault="001D6D0A" w:rsidP="001D6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MSR004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74402CE7" w14:textId="6831AA4D" w:rsidR="001D6D0A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9" w:history="1">
              <w:r w:rsidR="001D6D0A" w:rsidRPr="00B73E6B">
                <w:rPr>
                  <w:rStyle w:val="Hyperlink"/>
                  <w:sz w:val="18"/>
                  <w:szCs w:val="18"/>
                  <w:lang w:val="sr-Cyrl-RS"/>
                </w:rPr>
                <w:t>Проблеми образовања деце из социјално искључених група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D07927A" w14:textId="23360962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68B3634" w14:textId="6B12BAA8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5AB213D" w14:textId="488FB8DD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126EB6A" w14:textId="77777777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D221B92" w14:textId="77777777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088969D" w14:textId="4CB3DD9C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33A7DD3A" w14:textId="77777777" w:rsidTr="0037781B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406F67A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0CE81F87" w14:textId="74E6E551" w:rsidR="00CF6ADF" w:rsidRPr="001C6F6C" w:rsidRDefault="001C6F6C" w:rsidP="001D6D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/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sz w:val="18"/>
                <w:szCs w:val="18"/>
              </w:rPr>
              <w:t>MSR009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00E37D0" w14:textId="49DECAFE" w:rsidR="00CF6ADF" w:rsidRPr="003813E6" w:rsidRDefault="00CF6ADF" w:rsidP="001D6D0A">
            <w:pPr>
              <w:rPr>
                <w:sz w:val="18"/>
                <w:szCs w:val="18"/>
                <w:u w:val="single"/>
              </w:rPr>
            </w:pPr>
            <w:r w:rsidRPr="003813E6">
              <w:rPr>
                <w:color w:val="0070C0"/>
                <w:sz w:val="18"/>
                <w:szCs w:val="18"/>
                <w:u w:val="single"/>
                <w:lang w:val="sr-Cyrl-RS"/>
              </w:rPr>
              <w:t>Социјални рад са децом у миграцијама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C80021F" w14:textId="5F060ABB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5DE5E1D" w14:textId="05D69D5A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ECD6C4E" w14:textId="155F2B03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9C0CA26" w14:textId="77777777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417D72B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1A64B6A" w14:textId="7F01D718" w:rsidR="00CF6ADF" w:rsidRP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6</w:t>
            </w:r>
          </w:p>
        </w:tc>
      </w:tr>
      <w:tr w:rsidR="001D6D0A" w:rsidRPr="00CA784F" w14:paraId="1FD58D88" w14:textId="77777777" w:rsidTr="0037781B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6D753CF2" w14:textId="1A475BAA" w:rsidR="001D6D0A" w:rsidRPr="00FB0D83" w:rsidRDefault="001D6D0A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45AFF78A" w14:textId="410D0A52" w:rsidR="001D6D0A" w:rsidRPr="001C6F6C" w:rsidRDefault="001D6D0A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MSR005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AB84B11" w14:textId="64DDC455" w:rsidR="001D6D0A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0" w:history="1">
              <w:r w:rsidR="001D6D0A" w:rsidRPr="00B73E6B">
                <w:rPr>
                  <w:rStyle w:val="Hyperlink"/>
                  <w:sz w:val="18"/>
                  <w:szCs w:val="18"/>
                  <w:lang w:val="sr-Cyrl-RS"/>
                </w:rPr>
                <w:t>Социјална инклузија старијих особа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B248E29" w14:textId="56825FC8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46EA392" w14:textId="62A1654E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385E85D" w14:textId="64B83F85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33006D7" w14:textId="77777777" w:rsidR="001D6D0A" w:rsidRPr="00FB0D83" w:rsidRDefault="001D6D0A" w:rsidP="001D6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4830B6B" w14:textId="77777777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259F340" w14:textId="0B69B786" w:rsidR="001D6D0A" w:rsidRPr="00FB0D83" w:rsidRDefault="001D6D0A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726868D9" w14:textId="77777777" w:rsidTr="0037781B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5AC5270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bottom"/>
          </w:tcPr>
          <w:p w14:paraId="4EE37D03" w14:textId="2686DD82" w:rsidR="00CF6ADF" w:rsidRPr="001C6F6C" w:rsidRDefault="001C6F6C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sz w:val="18"/>
                <w:szCs w:val="18"/>
              </w:rPr>
              <w:t>MSR010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83FAC44" w14:textId="2A8B3330" w:rsidR="00CF6ADF" w:rsidRPr="003813E6" w:rsidRDefault="00CF6ADF" w:rsidP="001D6D0A">
            <w:pPr>
              <w:rPr>
                <w:sz w:val="18"/>
                <w:szCs w:val="18"/>
                <w:u w:val="single"/>
              </w:rPr>
            </w:pPr>
            <w:r w:rsidRPr="003813E6">
              <w:rPr>
                <w:color w:val="0070C0"/>
                <w:sz w:val="18"/>
                <w:szCs w:val="18"/>
                <w:u w:val="single"/>
                <w:lang w:val="sr-Cyrl-RS"/>
              </w:rPr>
              <w:t>Медијација у социјалном раду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DC06DD2" w14:textId="5E125CAA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A41BED9" w14:textId="0179C4B2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7434F18" w14:textId="377B9976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C3E1167" w14:textId="77777777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42E7368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50E5890" w14:textId="1BBB1192" w:rsidR="00CF6ADF" w:rsidRP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6</w:t>
            </w:r>
          </w:p>
        </w:tc>
      </w:tr>
      <w:tr w:rsidR="00CF6ADF" w:rsidRPr="00CA784F" w14:paraId="1F7B67BF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33FF079F" w14:textId="35A6D8FB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9D436E0" w14:textId="682C664D" w:rsidR="00CF6ADF" w:rsidRPr="001C6F6C" w:rsidRDefault="00CF6ADF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MSR006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D4A2098" w14:textId="7E036440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1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Социјални рад у школи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FD12C4D" w14:textId="77C60271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769D71F1" w14:textId="0258957A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12920F1" w14:textId="1B6B1681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1E170B9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0AE6BBB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E67CEF4" w14:textId="764B1AA5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5B6379FA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C47BCAA" w14:textId="04E99EDB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471D9B07" w14:textId="35CC7056" w:rsidR="00CF6ADF" w:rsidRPr="001C6F6C" w:rsidRDefault="00CF6ADF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MSR007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5D12A24" w14:textId="5A4052A1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2" w:history="1">
              <w:r w:rsidR="00CF6ADF" w:rsidRPr="00B73E6B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Менаџмент у социјалном раду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44A95AC" w14:textId="76BDD179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C5CC538" w14:textId="6B19FCE0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E06D81A" w14:textId="5F070932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79D205C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1EF24C4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3E6247A6" w14:textId="2BF8ABB1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43673B29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24B6163" w14:textId="17BF63AE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70E3C637" w14:textId="0C8E436A" w:rsidR="00CF6ADF" w:rsidRPr="001C6F6C" w:rsidRDefault="00CF6ADF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MSR008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6D380F1C" w14:textId="42A2019D" w:rsidR="00CF6ADF" w:rsidRPr="00B73E6B" w:rsidRDefault="0001085F" w:rsidP="001D6D0A">
            <w:pPr>
              <w:rPr>
                <w:color w:val="FF0000"/>
                <w:sz w:val="18"/>
                <w:szCs w:val="18"/>
                <w:lang w:val="sr-Cyrl-RS"/>
              </w:rPr>
            </w:pPr>
            <w:hyperlink r:id="rId13" w:history="1">
              <w:r w:rsidR="00CF6ADF" w:rsidRPr="00B73E6B">
                <w:rPr>
                  <w:rStyle w:val="Hyperlink"/>
                  <w:sz w:val="18"/>
                  <w:szCs w:val="18"/>
                  <w:shd w:val="clear" w:color="auto" w:fill="FEFEFE"/>
                  <w:lang w:val="sr-Cyrl-RS"/>
                </w:rPr>
                <w:t>Психофизиологија и контрола стреса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AA88B01" w14:textId="7A148E5A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EE95325" w14:textId="01A605B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8278B9B" w14:textId="5935EA10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502398FE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0B12065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634672F" w14:textId="04614494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1C01B8C0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6A556501" w14:textId="3DD13858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6910B612" w14:textId="217F0B60" w:rsidR="00CF6ADF" w:rsidRPr="001C6F6C" w:rsidRDefault="00CF6ADF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MPD006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125C128" w14:textId="085C5C87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4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Породични односи и васпитање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06FF598" w14:textId="5BD3496B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22DAECC" w14:textId="53B46444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6D979522" w14:textId="4A775434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B412F10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EB76070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1BFB8A9F" w14:textId="5EE61E03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2B37C261" w14:textId="77777777" w:rsidTr="008D6BB6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09196011" w14:textId="1A63F57F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D871623" w14:textId="22CB73F5" w:rsidR="00CF6ADF" w:rsidRPr="001C6F6C" w:rsidRDefault="00CF6ADF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sz w:val="18"/>
                <w:szCs w:val="18"/>
              </w:rPr>
              <w:t>MSOC25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32690BC4" w14:textId="3CD01E04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5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Социологија девијантног понашања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2F529E2" w14:textId="5C195B15" w:rsidR="00CF6ADF" w:rsidRPr="00FB0D83" w:rsidRDefault="00CF6ADF" w:rsidP="001D6D0A">
            <w:pPr>
              <w:jc w:val="center"/>
              <w:rPr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254881D" w14:textId="53C823BF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4FF67F2D" w14:textId="40103E8A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3E79CC7F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1A6F43C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CF4824E" w14:textId="4A3BFA0A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6</w:t>
            </w:r>
          </w:p>
        </w:tc>
      </w:tr>
      <w:tr w:rsidR="00CF6ADF" w:rsidRPr="00CA784F" w14:paraId="79C26A74" w14:textId="77777777" w:rsidTr="008D6BB6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168C7E8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26DE871D" w14:textId="44FC8C8A" w:rsidR="00CF6ADF" w:rsidRPr="001C6F6C" w:rsidRDefault="001C6F6C" w:rsidP="001D6D0A">
            <w:pPr>
              <w:jc w:val="center"/>
              <w:rPr>
                <w:sz w:val="18"/>
                <w:szCs w:val="18"/>
              </w:rPr>
            </w:pPr>
            <w:r w:rsidRPr="001C6F6C">
              <w:rPr>
                <w:sz w:val="18"/>
                <w:szCs w:val="18"/>
              </w:rPr>
              <w:t>MSRSP1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41F2325C" w14:textId="327AD369" w:rsidR="00CF6ADF" w:rsidRPr="003813E6" w:rsidRDefault="00CF6ADF" w:rsidP="001D6D0A">
            <w:pPr>
              <w:rPr>
                <w:sz w:val="18"/>
                <w:szCs w:val="18"/>
                <w:u w:val="single"/>
              </w:rPr>
            </w:pPr>
            <w:r w:rsidRPr="003813E6">
              <w:rPr>
                <w:color w:val="0070C0"/>
                <w:sz w:val="18"/>
                <w:szCs w:val="18"/>
                <w:u w:val="single"/>
                <w:lang w:val="sr-Cyrl-RS"/>
              </w:rPr>
              <w:t>Међугрупни конфликти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382D090" w14:textId="6E3294DB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C87CF52" w14:textId="25858A00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112960AC" w14:textId="0F0BDFF8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7B6E5ED4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438DBA2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44EAFFE" w14:textId="559BE8E3" w:rsidR="00CF6ADF" w:rsidRP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6</w:t>
            </w:r>
          </w:p>
        </w:tc>
      </w:tr>
      <w:tr w:rsidR="00CF6ADF" w:rsidRPr="00CA784F" w14:paraId="76FB35C2" w14:textId="77777777" w:rsidTr="00FB0D83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42C7685B" w14:textId="7476A03E" w:rsidR="00CF6ADF" w:rsidRPr="00FB0D83" w:rsidRDefault="00CF6ADF" w:rsidP="00FB0D83">
            <w:pPr>
              <w:rPr>
                <w:iCs/>
                <w:sz w:val="18"/>
                <w:szCs w:val="18"/>
              </w:rPr>
            </w:pPr>
            <w:r w:rsidRPr="003A50D8">
              <w:rPr>
                <w:b/>
                <w:bCs/>
                <w:lang w:val="sr-Cyrl-RS"/>
              </w:rPr>
              <w:t xml:space="preserve">Предмети изборног блока </w:t>
            </w:r>
            <w:r>
              <w:rPr>
                <w:b/>
                <w:bCs/>
                <w:lang w:val="sr-Cyrl-RS"/>
              </w:rPr>
              <w:t>2</w:t>
            </w:r>
          </w:p>
        </w:tc>
      </w:tr>
      <w:tr w:rsidR="00CF6ADF" w:rsidRPr="00CA784F" w14:paraId="2BFCA5AA" w14:textId="77777777" w:rsidTr="00134899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09A683E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4E9DF13B" w14:textId="16D99311" w:rsidR="00CF6ADF" w:rsidRPr="001C6F6C" w:rsidRDefault="00CF6ADF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MPS023</w:t>
            </w:r>
          </w:p>
        </w:tc>
        <w:tc>
          <w:tcPr>
            <w:tcW w:w="1727" w:type="pct"/>
            <w:shd w:val="clear" w:color="auto" w:fill="auto"/>
          </w:tcPr>
          <w:p w14:paraId="1C3C550E" w14:textId="406B5AC8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6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Насиље у блиским везама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197ADC9" w14:textId="1366FA33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2F2DE99" w14:textId="70993743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7A52609B" w14:textId="096152DF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45511005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1E07771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B530BE9" w14:textId="37F478D5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CF6ADF" w:rsidRPr="00CA784F" w14:paraId="1CF65C5B" w14:textId="77777777" w:rsidTr="00134899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88AE6D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</w:tcPr>
          <w:p w14:paraId="63C690A8" w14:textId="7CC694D8" w:rsidR="00CF6ADF" w:rsidRPr="001C6F6C" w:rsidRDefault="00CF6ADF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MPS027</w:t>
            </w:r>
          </w:p>
        </w:tc>
        <w:tc>
          <w:tcPr>
            <w:tcW w:w="1727" w:type="pct"/>
            <w:shd w:val="clear" w:color="auto" w:fill="auto"/>
          </w:tcPr>
          <w:p w14:paraId="53A872F8" w14:textId="50EC09EE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7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Социјална траума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04F6A31" w14:textId="2CA62F18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1A981F7" w14:textId="7E697991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EEBA1FE" w14:textId="629D1A30" w:rsidR="00CF6ADF" w:rsidRPr="00655829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0B27D82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2A859010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60F47341" w14:textId="02F7CECD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CF6ADF" w:rsidRPr="00CA784F" w14:paraId="1359E128" w14:textId="77777777" w:rsidTr="00134899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1B58D0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</w:tcPr>
          <w:p w14:paraId="3CEFF98B" w14:textId="723492E9" w:rsidR="00CF6ADF" w:rsidRPr="001C6F6C" w:rsidRDefault="001C6F6C" w:rsidP="001D6D0A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C6F6C">
              <w:rPr>
                <w:sz w:val="18"/>
                <w:szCs w:val="18"/>
              </w:rPr>
              <w:t>MSR011</w:t>
            </w:r>
          </w:p>
        </w:tc>
        <w:tc>
          <w:tcPr>
            <w:tcW w:w="1727" w:type="pct"/>
            <w:shd w:val="clear" w:color="auto" w:fill="auto"/>
          </w:tcPr>
          <w:p w14:paraId="5D452595" w14:textId="7A1F7B71" w:rsidR="00CF6ADF" w:rsidRPr="003813E6" w:rsidRDefault="00CF6ADF" w:rsidP="001D6D0A">
            <w:pPr>
              <w:rPr>
                <w:color w:val="0070C0"/>
                <w:sz w:val="18"/>
                <w:szCs w:val="18"/>
                <w:u w:val="single"/>
              </w:rPr>
            </w:pPr>
            <w:r w:rsidRPr="003813E6">
              <w:rPr>
                <w:color w:val="0070C0"/>
                <w:sz w:val="18"/>
                <w:szCs w:val="18"/>
                <w:u w:val="single"/>
                <w:lang w:val="sr-Cyrl-RS"/>
              </w:rPr>
              <w:t>Социјални рад и палијативно збрињавање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0BFA809" w14:textId="312916C9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139E321F" w14:textId="5942245B" w:rsidR="00CF6ADF" w:rsidRP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6F5825D" w14:textId="5979935E" w:rsid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0396FEFC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2C0AAD0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4465E047" w14:textId="281774F6" w:rsid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CF6ADF" w:rsidRPr="00CA784F" w14:paraId="20D65D25" w14:textId="77777777" w:rsidTr="00134899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690C306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13A995D2" w14:textId="1C0F6094" w:rsidR="00CF6ADF" w:rsidRPr="001C6F6C" w:rsidRDefault="001C6F6C" w:rsidP="001D6D0A">
            <w:pPr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1C6F6C">
              <w:rPr>
                <w:sz w:val="18"/>
                <w:szCs w:val="18"/>
              </w:rPr>
              <w:t>MSR012</w:t>
            </w:r>
          </w:p>
        </w:tc>
        <w:bookmarkStart w:id="0" w:name="_GoBack"/>
        <w:tc>
          <w:tcPr>
            <w:tcW w:w="1727" w:type="pct"/>
            <w:shd w:val="clear" w:color="auto" w:fill="auto"/>
          </w:tcPr>
          <w:p w14:paraId="6BE547D1" w14:textId="1FBBBD72" w:rsidR="00CF6ADF" w:rsidRPr="003813E6" w:rsidRDefault="00E57215" w:rsidP="001D6D0A">
            <w:pPr>
              <w:rPr>
                <w:color w:val="0070C0"/>
                <w:sz w:val="18"/>
                <w:szCs w:val="18"/>
                <w:highlight w:val="yellow"/>
                <w:u w:val="single"/>
                <w:lang w:val="sr-Cyrl-RS"/>
              </w:rPr>
            </w:pPr>
            <w:r w:rsidRPr="003813E6">
              <w:rPr>
                <w:color w:val="0070C0"/>
                <w:u w:val="single"/>
              </w:rPr>
              <w:fldChar w:fldCharType="begin"/>
            </w:r>
            <w:r w:rsidRPr="003813E6">
              <w:rPr>
                <w:color w:val="0070C0"/>
                <w:sz w:val="18"/>
                <w:szCs w:val="18"/>
                <w:u w:val="single"/>
              </w:rPr>
              <w:instrText xml:space="preserve"> HYPERLINK "Tabele%205.2%20-%20Knjiga%20predmeta/Savetodavni%20rad%20sa%20decom%20i%20adolescentima.doc" </w:instrText>
            </w:r>
            <w:r w:rsidRPr="003813E6">
              <w:rPr>
                <w:color w:val="0070C0"/>
                <w:u w:val="single"/>
              </w:rPr>
              <w:fldChar w:fldCharType="separate"/>
            </w:r>
            <w:r w:rsidR="00CF6ADF" w:rsidRPr="003813E6">
              <w:rPr>
                <w:rStyle w:val="Hyperlink"/>
                <w:color w:val="0070C0"/>
                <w:sz w:val="18"/>
                <w:szCs w:val="18"/>
                <w:lang w:val="sr-Cyrl-RS"/>
              </w:rPr>
              <w:t>Саветодавни рад са децом и адолесцентима</w:t>
            </w:r>
            <w:r w:rsidRPr="003813E6">
              <w:rPr>
                <w:rStyle w:val="Hyperlink"/>
                <w:color w:val="0070C0"/>
                <w:sz w:val="18"/>
                <w:szCs w:val="18"/>
                <w:lang w:val="sr-Cyrl-RS"/>
              </w:rPr>
              <w:fldChar w:fldCharType="end"/>
            </w:r>
            <w:r w:rsidR="00CF6ADF" w:rsidRPr="003813E6">
              <w:rPr>
                <w:rStyle w:val="Hyperlink"/>
                <w:color w:val="0070C0"/>
                <w:sz w:val="18"/>
                <w:szCs w:val="18"/>
                <w:lang w:val="sr-Cyrl-RS"/>
              </w:rPr>
              <w:t xml:space="preserve"> у социјалном раду</w:t>
            </w:r>
            <w:bookmarkEnd w:id="0"/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6011569" w14:textId="04FEE140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029F39FC" w14:textId="411402EE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1802E0C" w14:textId="37C14485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1D73505D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6BDECDA2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D83B57D" w14:textId="0C6E76EA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CF6ADF" w:rsidRPr="00CA784F" w14:paraId="25F79C5E" w14:textId="77777777" w:rsidTr="00134899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7BAD1956" w14:textId="77777777" w:rsidR="00CF6ADF" w:rsidRPr="00FB0D83" w:rsidRDefault="00CF6ADF" w:rsidP="001D6D0A">
            <w:pPr>
              <w:pStyle w:val="ListParagraph"/>
              <w:numPr>
                <w:ilvl w:val="0"/>
                <w:numId w:val="6"/>
              </w:num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3AB1F440" w14:textId="6CD49BEE" w:rsidR="00CF6ADF" w:rsidRPr="001C6F6C" w:rsidRDefault="00CF6ADF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MPS030</w:t>
            </w:r>
          </w:p>
        </w:tc>
        <w:tc>
          <w:tcPr>
            <w:tcW w:w="1727" w:type="pct"/>
            <w:shd w:val="clear" w:color="auto" w:fill="auto"/>
          </w:tcPr>
          <w:p w14:paraId="57F40667" w14:textId="0F328085" w:rsidR="00CF6ADF" w:rsidRPr="00B73E6B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8" w:history="1">
              <w:r w:rsidR="00CF6ADF" w:rsidRPr="00B73E6B">
                <w:rPr>
                  <w:rStyle w:val="Hyperlink"/>
                  <w:sz w:val="18"/>
                  <w:szCs w:val="18"/>
                  <w:lang w:val="sr-Cyrl-RS"/>
                </w:rPr>
                <w:t>Нови животни стилови и форме породице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7A67E60" w14:textId="5F253A69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FB0D83">
              <w:rPr>
                <w:iCs/>
                <w:sz w:val="18"/>
                <w:szCs w:val="18"/>
                <w:lang w:val="en-US"/>
              </w:rPr>
              <w:t>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94B045C" w14:textId="323EAD28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 w:rsidRPr="00FB0D83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2DF3354F" w14:textId="2985974C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650E326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82725A3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20DBA938" w14:textId="050A0831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</w:tr>
      <w:tr w:rsidR="00CF6ADF" w:rsidRPr="00CA784F" w14:paraId="69ACF04E" w14:textId="77777777" w:rsidTr="005C3BFF">
        <w:trPr>
          <w:trHeight w:val="270"/>
          <w:jc w:val="center"/>
        </w:trPr>
        <w:tc>
          <w:tcPr>
            <w:tcW w:w="5000" w:type="pct"/>
            <w:gridSpan w:val="9"/>
            <w:shd w:val="clear" w:color="auto" w:fill="auto"/>
            <w:noWrap/>
            <w:vAlign w:val="center"/>
          </w:tcPr>
          <w:p w14:paraId="5292ED78" w14:textId="34582C3D" w:rsidR="00CF6ADF" w:rsidRDefault="00CF6ADF" w:rsidP="005C3BFF">
            <w:pPr>
              <w:rPr>
                <w:iCs/>
                <w:sz w:val="18"/>
                <w:szCs w:val="18"/>
                <w:lang w:val="sr-Cyrl-RS"/>
              </w:rPr>
            </w:pPr>
            <w:r w:rsidRPr="00EF49BC">
              <w:rPr>
                <w:b/>
                <w:bCs/>
                <w:sz w:val="18"/>
                <w:szCs w:val="18"/>
                <w:lang w:val="sr-Cyrl-RS"/>
              </w:rPr>
              <w:t>Обавезни предмети чија се изборност огледа у избору ментора и теме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, </w:t>
            </w:r>
            <w:r>
              <w:rPr>
                <w:b/>
                <w:bCs/>
                <w:sz w:val="18"/>
                <w:szCs w:val="18"/>
                <w:lang w:val="sr-Cyrl-RS"/>
              </w:rPr>
              <w:t>а чија се половина ЕСПБ бодова рачуна као изборна (у табели је приказан укупан број ЕСПБ за предмет)</w:t>
            </w:r>
          </w:p>
        </w:tc>
      </w:tr>
      <w:tr w:rsidR="00CF6ADF" w:rsidRPr="00CA784F" w14:paraId="3947B230" w14:textId="77777777" w:rsidTr="001D6D0A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84120F3" w14:textId="42638182" w:rsidR="00CF6ADF" w:rsidRPr="005C3BFF" w:rsidRDefault="00CF6ADF" w:rsidP="001D6D0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5599F593" w14:textId="437124EE" w:rsidR="00CF6ADF" w:rsidRPr="001C6F6C" w:rsidRDefault="00CF6ADF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MSRIR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0E6EE671" w14:textId="09079826" w:rsidR="00CF6ADF" w:rsidRPr="001D6D0A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19" w:history="1">
              <w:r w:rsidR="00CF6ADF" w:rsidRPr="001D6D0A">
                <w:rPr>
                  <w:rStyle w:val="Hyperlink"/>
                  <w:sz w:val="18"/>
                  <w:szCs w:val="18"/>
                  <w:lang w:val="sr-Cyrl-RS"/>
                </w:rPr>
                <w:t>Студијски истраживачки рад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4F8B2EF4" w14:textId="33F3AF0E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29951F6F" w14:textId="77777777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58E3A22A" w14:textId="77777777" w:rsid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2FD111FB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02AB932B" w14:textId="1FD31D20" w:rsidR="00CF6ADF" w:rsidRPr="005364F9" w:rsidRDefault="00CF6ADF" w:rsidP="001D6D0A">
            <w:pPr>
              <w:jc w:val="center"/>
              <w:rPr>
                <w:iCs/>
                <w:sz w:val="18"/>
                <w:szCs w:val="18"/>
                <w:lang w:val="sr-Latn-RS"/>
              </w:rPr>
            </w:pPr>
            <w:r w:rsidRPr="001D6D0A">
              <w:rPr>
                <w:iCs/>
                <w:sz w:val="18"/>
                <w:szCs w:val="18"/>
                <w:lang w:val="sr-Cyrl-RS"/>
              </w:rPr>
              <w:t>2</w:t>
            </w:r>
            <w:r w:rsidRPr="001D6D0A">
              <w:rPr>
                <w:iCs/>
                <w:sz w:val="18"/>
                <w:szCs w:val="18"/>
                <w:lang w:val="sr-Latn-RS"/>
              </w:rPr>
              <w:t>0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0B3988F4" w14:textId="681DA8C8" w:rsidR="00CF6ADF" w:rsidRPr="005C3BFF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13</w:t>
            </w:r>
          </w:p>
        </w:tc>
      </w:tr>
      <w:tr w:rsidR="00CF6ADF" w:rsidRPr="00CA784F" w14:paraId="52359C29" w14:textId="77777777" w:rsidTr="00DE5695">
        <w:trPr>
          <w:trHeight w:val="270"/>
          <w:jc w:val="center"/>
        </w:trPr>
        <w:tc>
          <w:tcPr>
            <w:tcW w:w="339" w:type="pct"/>
            <w:shd w:val="clear" w:color="auto" w:fill="auto"/>
            <w:noWrap/>
            <w:vAlign w:val="center"/>
          </w:tcPr>
          <w:p w14:paraId="59D6AFC3" w14:textId="73F96184" w:rsidR="00CF6ADF" w:rsidRPr="005C3BFF" w:rsidRDefault="00CF6ADF" w:rsidP="001D6D0A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  <w:lang w:val="sr-Cyrl-RS"/>
              </w:rPr>
            </w:pPr>
          </w:p>
        </w:tc>
        <w:tc>
          <w:tcPr>
            <w:tcW w:w="524" w:type="pct"/>
            <w:shd w:val="clear" w:color="auto" w:fill="auto"/>
            <w:noWrap/>
            <w:vAlign w:val="center"/>
          </w:tcPr>
          <w:p w14:paraId="1C21ADA0" w14:textId="7745BE23" w:rsidR="00CF6ADF" w:rsidRPr="001C6F6C" w:rsidRDefault="00CF6ADF" w:rsidP="001D6D0A">
            <w:pPr>
              <w:jc w:val="center"/>
              <w:rPr>
                <w:color w:val="000000"/>
                <w:sz w:val="18"/>
                <w:szCs w:val="18"/>
              </w:rPr>
            </w:pPr>
            <w:r w:rsidRPr="001C6F6C">
              <w:rPr>
                <w:color w:val="000000"/>
                <w:sz w:val="18"/>
                <w:szCs w:val="18"/>
              </w:rPr>
              <w:t>MSRZR</w:t>
            </w:r>
          </w:p>
        </w:tc>
        <w:tc>
          <w:tcPr>
            <w:tcW w:w="1727" w:type="pct"/>
            <w:shd w:val="clear" w:color="auto" w:fill="auto"/>
            <w:vAlign w:val="center"/>
          </w:tcPr>
          <w:p w14:paraId="530E882C" w14:textId="45490C75" w:rsidR="00CF6ADF" w:rsidRPr="001D6D0A" w:rsidRDefault="0001085F" w:rsidP="001D6D0A">
            <w:pPr>
              <w:rPr>
                <w:sz w:val="18"/>
                <w:szCs w:val="18"/>
                <w:lang w:val="sr-Cyrl-RS"/>
              </w:rPr>
            </w:pPr>
            <w:hyperlink r:id="rId20" w:history="1">
              <w:r w:rsidR="00CF6ADF" w:rsidRPr="001D6D0A">
                <w:rPr>
                  <w:rStyle w:val="Hyperlink"/>
                  <w:sz w:val="18"/>
                  <w:szCs w:val="18"/>
                  <w:lang w:val="sr-Cyrl-RS"/>
                </w:rPr>
                <w:t>Maстер рад – израда и одбрана</w:t>
              </w:r>
            </w:hyperlink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F8AF0E6" w14:textId="4513BA3E" w:rsidR="00CF6ADF" w:rsidRPr="00FB0D83" w:rsidRDefault="00CF6ADF" w:rsidP="001D6D0A">
            <w:pPr>
              <w:jc w:val="center"/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II</w:t>
            </w: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40489D7E" w14:textId="77777777" w:rsidR="00CF6ADF" w:rsidRPr="00FB0D83" w:rsidRDefault="00CF6ADF" w:rsidP="001D6D0A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07" w:type="pct"/>
            <w:shd w:val="clear" w:color="auto" w:fill="auto"/>
            <w:noWrap/>
            <w:vAlign w:val="center"/>
          </w:tcPr>
          <w:p w14:paraId="3CCEC104" w14:textId="77777777" w:rsid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</w:p>
        </w:tc>
        <w:tc>
          <w:tcPr>
            <w:tcW w:w="384" w:type="pct"/>
            <w:shd w:val="clear" w:color="auto" w:fill="auto"/>
            <w:noWrap/>
            <w:vAlign w:val="center"/>
          </w:tcPr>
          <w:p w14:paraId="62CF92EA" w14:textId="77777777" w:rsidR="00CF6ADF" w:rsidRPr="00FB0D83" w:rsidRDefault="00CF6ADF" w:rsidP="001D6D0A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5043FA64" w14:textId="303AB7B0" w:rsidR="00CF6ADF" w:rsidRPr="00431BA2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AE9B0EF" w14:textId="4C8C73A2" w:rsidR="00CF6ADF" w:rsidRDefault="00CF6ADF" w:rsidP="001D6D0A">
            <w:pPr>
              <w:jc w:val="center"/>
              <w:rPr>
                <w:iCs/>
                <w:sz w:val="18"/>
                <w:szCs w:val="18"/>
                <w:lang w:val="sr-Cyrl-RS"/>
              </w:rPr>
            </w:pPr>
            <w:r>
              <w:rPr>
                <w:iCs/>
                <w:sz w:val="18"/>
                <w:szCs w:val="18"/>
                <w:lang w:val="sr-Cyrl-RS"/>
              </w:rPr>
              <w:t>16</w:t>
            </w:r>
          </w:p>
        </w:tc>
      </w:tr>
      <w:tr w:rsidR="00CF6ADF" w:rsidRPr="00CA784F" w14:paraId="3D76B39D" w14:textId="77777777" w:rsidTr="00857AD2">
        <w:trPr>
          <w:trHeight w:val="270"/>
          <w:jc w:val="center"/>
        </w:trPr>
        <w:tc>
          <w:tcPr>
            <w:tcW w:w="4583" w:type="pct"/>
            <w:gridSpan w:val="8"/>
            <w:shd w:val="clear" w:color="auto" w:fill="auto"/>
            <w:noWrap/>
            <w:vAlign w:val="center"/>
          </w:tcPr>
          <w:p w14:paraId="1528C720" w14:textId="77777777" w:rsidR="00CF6ADF" w:rsidRPr="00CA784F" w:rsidRDefault="00CF6ADF" w:rsidP="005C3BFF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noWrap/>
            <w:vAlign w:val="center"/>
          </w:tcPr>
          <w:p w14:paraId="586BDFD4" w14:textId="77777777" w:rsidR="00CF6ADF" w:rsidRPr="00CA784F" w:rsidRDefault="00CF6ADF" w:rsidP="005C3BFF">
            <w:pPr>
              <w:jc w:val="right"/>
              <w:rPr>
                <w:i/>
                <w:sz w:val="18"/>
                <w:szCs w:val="18"/>
              </w:rPr>
            </w:pPr>
          </w:p>
        </w:tc>
      </w:tr>
    </w:tbl>
    <w:p w14:paraId="0DD56195" w14:textId="77777777" w:rsidR="00DE5695" w:rsidRPr="00CA784F" w:rsidRDefault="00DE5695" w:rsidP="00DE5695">
      <w:pPr>
        <w:jc w:val="center"/>
        <w:rPr>
          <w:bCs/>
        </w:rPr>
      </w:pPr>
    </w:p>
    <w:sectPr w:rsidR="00DE5695" w:rsidRPr="00CA784F" w:rsidSect="00DE5695">
      <w:headerReference w:type="default" r:id="rId21"/>
      <w:footerReference w:type="default" r:id="rId22"/>
      <w:pgSz w:w="16840" w:h="11907" w:orient="landscape" w:code="9"/>
      <w:pgMar w:top="1418" w:right="397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FE3AD" w14:textId="77777777" w:rsidR="0001085F" w:rsidRDefault="0001085F">
      <w:r>
        <w:separator/>
      </w:r>
    </w:p>
  </w:endnote>
  <w:endnote w:type="continuationSeparator" w:id="0">
    <w:p w14:paraId="637C93A0" w14:textId="77777777" w:rsidR="0001085F" w:rsidRDefault="0001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6F1F1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12897" w14:textId="77777777" w:rsidR="0001085F" w:rsidRDefault="0001085F">
      <w:r>
        <w:separator/>
      </w:r>
    </w:p>
  </w:footnote>
  <w:footnote w:type="continuationSeparator" w:id="0">
    <w:p w14:paraId="54F5F2F6" w14:textId="77777777" w:rsidR="0001085F" w:rsidRDefault="0001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FF51E" w14:textId="77777777" w:rsidR="00082B17" w:rsidRDefault="00082B17" w:rsidP="00376CE1">
    <w:pPr>
      <w:pStyle w:val="Header"/>
    </w:pPr>
    <w:r>
      <w:t xml:space="preserve">         </w:t>
    </w:r>
  </w:p>
  <w:tbl>
    <w:tblPr>
      <w:tblW w:w="149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11654"/>
      <w:gridCol w:w="1668"/>
    </w:tblGrid>
    <w:tr w:rsidR="00082B17" w14:paraId="23556F2D" w14:textId="77777777" w:rsidTr="00DE5695">
      <w:trPr>
        <w:trHeight w:val="367"/>
        <w:jc w:val="center"/>
      </w:trPr>
      <w:tc>
        <w:tcPr>
          <w:tcW w:w="1634" w:type="dxa"/>
          <w:vMerge w:val="restart"/>
          <w:vAlign w:val="center"/>
        </w:tcPr>
        <w:p w14:paraId="0AEB5159" w14:textId="44DE1866" w:rsidR="00082B17" w:rsidRPr="00A17D22" w:rsidRDefault="005D696A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71686B0" wp14:editId="6531DC52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666" w:type="dxa"/>
          <w:shd w:val="clear" w:color="auto" w:fill="FFFFFF"/>
          <w:vAlign w:val="center"/>
        </w:tcPr>
        <w:p w14:paraId="009C87D2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10133784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4C458D95" w14:textId="6C836E63" w:rsidR="00082B17" w:rsidRDefault="005D696A" w:rsidP="00FE69F4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2639E142" wp14:editId="40432F89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07ED6E2D" w14:textId="77777777" w:rsidTr="00DE5695">
      <w:trPr>
        <w:trHeight w:val="467"/>
        <w:jc w:val="center"/>
      </w:trPr>
      <w:tc>
        <w:tcPr>
          <w:tcW w:w="1634" w:type="dxa"/>
          <w:vMerge/>
        </w:tcPr>
        <w:p w14:paraId="1F96CBA5" w14:textId="77777777" w:rsidR="00082B17" w:rsidRPr="00A17D22" w:rsidRDefault="00082B17" w:rsidP="00376CE1">
          <w:pPr>
            <w:pStyle w:val="Header"/>
          </w:pPr>
        </w:p>
      </w:tc>
      <w:tc>
        <w:tcPr>
          <w:tcW w:w="11666" w:type="dxa"/>
          <w:shd w:val="clear" w:color="auto" w:fill="E6E6E6"/>
          <w:vAlign w:val="center"/>
        </w:tcPr>
        <w:p w14:paraId="770F388D" w14:textId="77777777" w:rsidR="00082B17" w:rsidRPr="00DE569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14:paraId="1DF98198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5B1DE7B7" w14:textId="77777777" w:rsidTr="00DE5695">
      <w:trPr>
        <w:trHeight w:val="449"/>
        <w:jc w:val="center"/>
      </w:trPr>
      <w:tc>
        <w:tcPr>
          <w:tcW w:w="1634" w:type="dxa"/>
          <w:vMerge/>
        </w:tcPr>
        <w:p w14:paraId="3AA8728A" w14:textId="77777777" w:rsidR="00082B17" w:rsidRPr="00A17D22" w:rsidRDefault="00082B17" w:rsidP="00376CE1">
          <w:pPr>
            <w:pStyle w:val="Header"/>
          </w:pPr>
        </w:p>
      </w:tc>
      <w:tc>
        <w:tcPr>
          <w:tcW w:w="11666" w:type="dxa"/>
          <w:shd w:val="clear" w:color="auto" w:fill="FFFFFF"/>
          <w:vAlign w:val="center"/>
        </w:tcPr>
        <w:p w14:paraId="6B3EE8D4" w14:textId="2CF10956" w:rsidR="004C7606" w:rsidRPr="00432268" w:rsidRDefault="00B04273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  <w:lang w:val="ru-RU"/>
            </w:rPr>
            <w:t>Мастер академске студије социјалног рада</w:t>
          </w:r>
        </w:p>
      </w:tc>
      <w:tc>
        <w:tcPr>
          <w:tcW w:w="1656" w:type="dxa"/>
          <w:vMerge/>
        </w:tcPr>
        <w:p w14:paraId="6776FEE8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254F44BA" w14:textId="77777777"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D47D57"/>
    <w:multiLevelType w:val="hybridMultilevel"/>
    <w:tmpl w:val="EFF2CF58"/>
    <w:lvl w:ilvl="0" w:tplc="843C5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026D1D"/>
    <w:multiLevelType w:val="hybridMultilevel"/>
    <w:tmpl w:val="BACCD9C2"/>
    <w:lvl w:ilvl="0" w:tplc="60261F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C17212"/>
    <w:multiLevelType w:val="hybridMultilevel"/>
    <w:tmpl w:val="85941982"/>
    <w:lvl w:ilvl="0" w:tplc="BB564B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D9"/>
    <w:rsid w:val="00001DB4"/>
    <w:rsid w:val="000056A9"/>
    <w:rsid w:val="0001085F"/>
    <w:rsid w:val="000205F4"/>
    <w:rsid w:val="00037612"/>
    <w:rsid w:val="000413FF"/>
    <w:rsid w:val="00047F96"/>
    <w:rsid w:val="0005208F"/>
    <w:rsid w:val="00082B17"/>
    <w:rsid w:val="0009435B"/>
    <w:rsid w:val="000A64BA"/>
    <w:rsid w:val="000B6872"/>
    <w:rsid w:val="000B6B79"/>
    <w:rsid w:val="000C6657"/>
    <w:rsid w:val="000D6133"/>
    <w:rsid w:val="000E1822"/>
    <w:rsid w:val="00125D5C"/>
    <w:rsid w:val="00160FD8"/>
    <w:rsid w:val="0016485D"/>
    <w:rsid w:val="00175D89"/>
    <w:rsid w:val="0019399F"/>
    <w:rsid w:val="001A37DF"/>
    <w:rsid w:val="001A48ED"/>
    <w:rsid w:val="001C076A"/>
    <w:rsid w:val="001C6F6C"/>
    <w:rsid w:val="001D6D0A"/>
    <w:rsid w:val="001E1E7F"/>
    <w:rsid w:val="001F79D9"/>
    <w:rsid w:val="002677AF"/>
    <w:rsid w:val="002760F2"/>
    <w:rsid w:val="0028509A"/>
    <w:rsid w:val="00291E95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813E6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1BA2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4E3AB2"/>
    <w:rsid w:val="005364F9"/>
    <w:rsid w:val="00543165"/>
    <w:rsid w:val="00560C24"/>
    <w:rsid w:val="0056343C"/>
    <w:rsid w:val="005870A7"/>
    <w:rsid w:val="00596126"/>
    <w:rsid w:val="005A19FE"/>
    <w:rsid w:val="005A3432"/>
    <w:rsid w:val="005C27B3"/>
    <w:rsid w:val="005C3BFF"/>
    <w:rsid w:val="005D696A"/>
    <w:rsid w:val="00636D05"/>
    <w:rsid w:val="006514C4"/>
    <w:rsid w:val="0065465C"/>
    <w:rsid w:val="00654720"/>
    <w:rsid w:val="00655829"/>
    <w:rsid w:val="00655F0A"/>
    <w:rsid w:val="00676E24"/>
    <w:rsid w:val="00690987"/>
    <w:rsid w:val="006A15F7"/>
    <w:rsid w:val="006A4CAD"/>
    <w:rsid w:val="006C11E6"/>
    <w:rsid w:val="006C7012"/>
    <w:rsid w:val="006E34D1"/>
    <w:rsid w:val="006F29BB"/>
    <w:rsid w:val="006F48FF"/>
    <w:rsid w:val="00702729"/>
    <w:rsid w:val="007502EF"/>
    <w:rsid w:val="00774FF7"/>
    <w:rsid w:val="00786CF5"/>
    <w:rsid w:val="007A5293"/>
    <w:rsid w:val="007B114F"/>
    <w:rsid w:val="007B6E26"/>
    <w:rsid w:val="007C0810"/>
    <w:rsid w:val="007C3C92"/>
    <w:rsid w:val="007E5100"/>
    <w:rsid w:val="007F1217"/>
    <w:rsid w:val="008232AD"/>
    <w:rsid w:val="00854690"/>
    <w:rsid w:val="00857AD2"/>
    <w:rsid w:val="00857CC3"/>
    <w:rsid w:val="00863698"/>
    <w:rsid w:val="0087309A"/>
    <w:rsid w:val="008B3CC2"/>
    <w:rsid w:val="008D474B"/>
    <w:rsid w:val="008D4C1B"/>
    <w:rsid w:val="008D6BB6"/>
    <w:rsid w:val="00923132"/>
    <w:rsid w:val="00951A85"/>
    <w:rsid w:val="00960752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B20BB"/>
    <w:rsid w:val="00AE4F7F"/>
    <w:rsid w:val="00AF7B02"/>
    <w:rsid w:val="00B04273"/>
    <w:rsid w:val="00B04839"/>
    <w:rsid w:val="00B15C97"/>
    <w:rsid w:val="00B21027"/>
    <w:rsid w:val="00B2763C"/>
    <w:rsid w:val="00B376DC"/>
    <w:rsid w:val="00B73E6B"/>
    <w:rsid w:val="00B778DE"/>
    <w:rsid w:val="00BC352B"/>
    <w:rsid w:val="00BC7963"/>
    <w:rsid w:val="00BF1068"/>
    <w:rsid w:val="00C06D74"/>
    <w:rsid w:val="00C129E1"/>
    <w:rsid w:val="00C17332"/>
    <w:rsid w:val="00C30837"/>
    <w:rsid w:val="00C53247"/>
    <w:rsid w:val="00C80E9F"/>
    <w:rsid w:val="00C831E7"/>
    <w:rsid w:val="00C84C0A"/>
    <w:rsid w:val="00C858F1"/>
    <w:rsid w:val="00C95862"/>
    <w:rsid w:val="00CA5A33"/>
    <w:rsid w:val="00CC3F45"/>
    <w:rsid w:val="00CC61D1"/>
    <w:rsid w:val="00CD231F"/>
    <w:rsid w:val="00CF6ADF"/>
    <w:rsid w:val="00CF7E2C"/>
    <w:rsid w:val="00D4438A"/>
    <w:rsid w:val="00D45555"/>
    <w:rsid w:val="00D540CC"/>
    <w:rsid w:val="00D66EC9"/>
    <w:rsid w:val="00D6759D"/>
    <w:rsid w:val="00D7706B"/>
    <w:rsid w:val="00DA1A85"/>
    <w:rsid w:val="00DA6C11"/>
    <w:rsid w:val="00DD08ED"/>
    <w:rsid w:val="00DE08F5"/>
    <w:rsid w:val="00DE5695"/>
    <w:rsid w:val="00DE7AA7"/>
    <w:rsid w:val="00DF2D24"/>
    <w:rsid w:val="00DF7857"/>
    <w:rsid w:val="00E12D8C"/>
    <w:rsid w:val="00E15B35"/>
    <w:rsid w:val="00E24AEA"/>
    <w:rsid w:val="00E57215"/>
    <w:rsid w:val="00EB3393"/>
    <w:rsid w:val="00EB6085"/>
    <w:rsid w:val="00F05022"/>
    <w:rsid w:val="00F177C3"/>
    <w:rsid w:val="00F21D03"/>
    <w:rsid w:val="00F226D7"/>
    <w:rsid w:val="00F22BE1"/>
    <w:rsid w:val="00F25667"/>
    <w:rsid w:val="00F36C17"/>
    <w:rsid w:val="00F4203A"/>
    <w:rsid w:val="00F6121B"/>
    <w:rsid w:val="00F63E79"/>
    <w:rsid w:val="00F8576F"/>
    <w:rsid w:val="00F97C79"/>
    <w:rsid w:val="00FA3F42"/>
    <w:rsid w:val="00FB0D83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F47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04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04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abele%205.2%20-%20Knjiga%20predmeta/Socijalna%20iskljucenost%20i%20politika%20socijalnog%20ukljucivanja.doc" TargetMode="External"/><Relationship Id="rId13" Type="http://schemas.openxmlformats.org/officeDocument/2006/relationships/hyperlink" Target="Tabele%205.2%20-%20Knjiga%20predmeta/Psihofiziologija%20i%20kontrola%20stresa.doc" TargetMode="External"/><Relationship Id="rId18" Type="http://schemas.openxmlformats.org/officeDocument/2006/relationships/hyperlink" Target="Tabele%205.2%20-%20Knjiga%20predmeta/Novi%20zivotni%20stilovi%20i%20forme%20porodice.doc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Tabele%205.2%20-%20Knjiga%20predmeta/Menadzment%20u%20socijalnom%20radu.doc" TargetMode="External"/><Relationship Id="rId17" Type="http://schemas.openxmlformats.org/officeDocument/2006/relationships/hyperlink" Target="Tabele%205.2%20-%20Knjiga%20predmeta/Socijalna%20trauma.doc" TargetMode="External"/><Relationship Id="rId2" Type="http://schemas.openxmlformats.org/officeDocument/2006/relationships/styles" Target="styles.xml"/><Relationship Id="rId16" Type="http://schemas.openxmlformats.org/officeDocument/2006/relationships/hyperlink" Target="Tabele%205.2%20-%20Knjiga%20predmeta/Nasilje%20u%20bliskim%20vezama.docx" TargetMode="External"/><Relationship Id="rId20" Type="http://schemas.openxmlformats.org/officeDocument/2006/relationships/hyperlink" Target="Tabele%205.2%20-%20Knjiga%20predmeta/Master%20rad.docx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Tabele%205.2%20-%20Knjiga%20predmeta/Socijalni%20rad%20u%20skoli.doc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Tabele%205.2%20-%20Knjiga%20predmeta/Sociologija%20devijantnog%20ponasanja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Tabele%205.2%20-%20Knjiga%20predmeta/Socijalna%20inkluzija%20starijih%20osoba.doc" TargetMode="External"/><Relationship Id="rId19" Type="http://schemas.openxmlformats.org/officeDocument/2006/relationships/hyperlink" Target="Tabele%205.2%20-%20Knjiga%20predmeta/Studijski%20istrazivacki%20rad.docx" TargetMode="External"/><Relationship Id="rId4" Type="http://schemas.openxmlformats.org/officeDocument/2006/relationships/settings" Target="settings.xml"/><Relationship Id="rId9" Type="http://schemas.openxmlformats.org/officeDocument/2006/relationships/hyperlink" Target="Tabele%205.2%20-%20Knjiga%20predmeta/Problemi%20obrazovanja%20dece%20iz%20socijalno%20iskljucenih%20grupa.doc" TargetMode="External"/><Relationship Id="rId14" Type="http://schemas.openxmlformats.org/officeDocument/2006/relationships/hyperlink" Target="Tabele%205.2%20-%20Knjiga%20predmeta/Porodicni%20odnosi%20i%20vaspitanje.doc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LMR</cp:lastModifiedBy>
  <cp:revision>20</cp:revision>
  <cp:lastPrinted>2008-06-10T11:57:00Z</cp:lastPrinted>
  <dcterms:created xsi:type="dcterms:W3CDTF">2021-10-28T09:15:00Z</dcterms:created>
  <dcterms:modified xsi:type="dcterms:W3CDTF">2023-02-02T17:26:00Z</dcterms:modified>
</cp:coreProperties>
</file>